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34BC23A7" w:rsidR="001566F9" w:rsidRPr="005A3588" w:rsidRDefault="00D23D6F" w:rsidP="00D23D6F">
      <w:pPr>
        <w:suppressAutoHyphens/>
        <w:autoSpaceDE w:val="0"/>
        <w:spacing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D23D6F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№ </w:t>
      </w:r>
      <w:r w:rsidR="005257B4">
        <w:rPr>
          <w:rFonts w:ascii="Times New Roman" w:hAnsi="Times New Roman" w:cs="Times New Roman"/>
          <w:b/>
          <w:i/>
          <w:sz w:val="22"/>
          <w:szCs w:val="22"/>
        </w:rPr>
        <w:t>3</w:t>
      </w:r>
      <w:r w:rsidRPr="00D23D6F">
        <w:rPr>
          <w:rFonts w:ascii="Times New Roman" w:hAnsi="Times New Roman" w:cs="Times New Roman"/>
          <w:b/>
          <w:i/>
          <w:sz w:val="22"/>
          <w:szCs w:val="22"/>
        </w:rPr>
        <w:t xml:space="preserve"> к Договору № _______________ от _______202</w:t>
      </w:r>
      <w:r w:rsidR="003E4C84">
        <w:rPr>
          <w:rFonts w:ascii="Times New Roman" w:hAnsi="Times New Roman" w:cs="Times New Roman"/>
          <w:b/>
          <w:i/>
          <w:sz w:val="22"/>
          <w:szCs w:val="22"/>
        </w:rPr>
        <w:t>3</w:t>
      </w:r>
      <w:r w:rsidRPr="00D23D6F">
        <w:rPr>
          <w:rFonts w:ascii="Times New Roman" w:hAnsi="Times New Roman" w:cs="Times New Roman"/>
          <w:b/>
          <w:i/>
          <w:sz w:val="22"/>
          <w:szCs w:val="22"/>
        </w:rPr>
        <w:t xml:space="preserve"> 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23D6F" w14:paraId="44A96760" w14:textId="77777777" w:rsidTr="00D23D6F">
        <w:tc>
          <w:tcPr>
            <w:tcW w:w="9345" w:type="dxa"/>
            <w:tcBorders>
              <w:top w:val="nil"/>
              <w:left w:val="nil"/>
              <w:bottom w:val="nil"/>
              <w:right w:val="nil"/>
            </w:tcBorders>
          </w:tcPr>
          <w:p w14:paraId="3570D508" w14:textId="1F624047" w:rsidR="00D23D6F" w:rsidRDefault="00D23D6F" w:rsidP="00D23D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0F22">
              <w:rPr>
                <w:rFonts w:ascii="Times New Roman" w:eastAsia="Times New Roman" w:hAnsi="Times New Roman" w:cs="Times New Roman"/>
                <w:b/>
                <w:sz w:val="22"/>
                <w:szCs w:val="22"/>
                <w:lang w:eastAsia="ar-SA"/>
              </w:rPr>
              <w:t>Соглашение о соблюдении антикоррупционных условий</w:t>
            </w:r>
          </w:p>
        </w:tc>
      </w:tr>
    </w:tbl>
    <w:p w14:paraId="4888CED5" w14:textId="679FBA93" w:rsidR="00D23D6F" w:rsidRDefault="00D23D6F" w:rsidP="00D23D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0ABBB4" w14:textId="4E6503C8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</w:t>
      </w:r>
      <w:r w:rsidR="00D23D6F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3E4C84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5A0ABBB6" w14:textId="211AD2FB" w:rsidR="001566F9" w:rsidRPr="00163364" w:rsidRDefault="00163364" w:rsidP="001566F9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63364">
        <w:rPr>
          <w:rFonts w:ascii="Times New Roman" w:hAnsi="Times New Roman" w:cs="Times New Roman"/>
          <w:b/>
          <w:sz w:val="22"/>
          <w:szCs w:val="22"/>
        </w:rPr>
        <w:t xml:space="preserve">Общество с ограниченной ответственностью «Байкальская энергетическая компания» (ООО «Байкальская энергетическая компания»), </w:t>
      </w:r>
      <w:r w:rsidRPr="00163364">
        <w:rPr>
          <w:rFonts w:ascii="Times New Roman" w:hAnsi="Times New Roman" w:cs="Times New Roman"/>
          <w:sz w:val="22"/>
          <w:szCs w:val="22"/>
        </w:rPr>
        <w:t xml:space="preserve">именуемое в дальнейшем «Заказчик», в лице в лице директора филиала Ново-Иркутской ТЭЦ </w:t>
      </w:r>
      <w:r w:rsidRPr="00163364">
        <w:rPr>
          <w:rFonts w:ascii="Times New Roman" w:hAnsi="Times New Roman" w:cs="Times New Roman"/>
          <w:b/>
          <w:sz w:val="22"/>
          <w:szCs w:val="22"/>
          <w:u w:val="single"/>
        </w:rPr>
        <w:t>Кровушкина Александра Владимировича</w:t>
      </w:r>
      <w:r w:rsidRPr="00163364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Pr="00163364">
        <w:rPr>
          <w:rFonts w:ascii="Times New Roman" w:hAnsi="Times New Roman" w:cs="Times New Roman"/>
          <w:b/>
          <w:sz w:val="22"/>
          <w:szCs w:val="22"/>
        </w:rPr>
        <w:t>доверенности № 122 от 01.04.2022 г</w:t>
      </w:r>
      <w:r w:rsidRPr="00163364">
        <w:rPr>
          <w:rFonts w:ascii="Times New Roman" w:hAnsi="Times New Roman" w:cs="Times New Roman"/>
          <w:sz w:val="22"/>
          <w:szCs w:val="22"/>
        </w:rPr>
        <w:t>.</w:t>
      </w:r>
      <w:r w:rsidR="001566F9" w:rsidRPr="0016336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5A0ABBB7" w14:textId="6166AAF2" w:rsidR="001566F9" w:rsidRPr="005A3588" w:rsidRDefault="001566F9" w:rsidP="001566F9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подрядчика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 w:rsidR="003F2E05"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9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64AD9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14:paraId="4564A12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4087DF9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79A6094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3877DFBD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69CF248F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4ABA660E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BE9F456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94F6B80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46DBC279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7C085E7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FDDE8FA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F3F949C" w14:textId="77777777"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7535240C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12B4D879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EE15407" w14:textId="77777777"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561619D" w14:textId="77777777"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3EAB267" w14:textId="77777777"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5A0ABC08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5A0ABC09" w14:textId="77777777"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0ABC0A" w14:textId="3AB8F34F" w:rsidR="001566F9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14:paraId="645AFF07" w14:textId="08A2642C" w:rsidR="003F2E05" w:rsidRDefault="003F2E05" w:rsidP="003F2E05">
      <w:pPr>
        <w:spacing w:after="0"/>
        <w:jc w:val="center"/>
      </w:pPr>
    </w:p>
    <w:tbl>
      <w:tblPr>
        <w:tblW w:w="9266" w:type="dxa"/>
        <w:tblInd w:w="-142" w:type="dxa"/>
        <w:tblLook w:val="04A0" w:firstRow="1" w:lastRow="0" w:firstColumn="1" w:lastColumn="0" w:noHBand="0" w:noVBand="1"/>
      </w:tblPr>
      <w:tblGrid>
        <w:gridCol w:w="5104"/>
        <w:gridCol w:w="4162"/>
      </w:tblGrid>
      <w:tr w:rsidR="003F2E05" w:rsidRPr="003F2E05" w14:paraId="41C60013" w14:textId="77777777" w:rsidTr="003F2E05">
        <w:tc>
          <w:tcPr>
            <w:tcW w:w="5104" w:type="dxa"/>
          </w:tcPr>
          <w:p w14:paraId="75D4ECE4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Заказчик:   </w:t>
            </w:r>
          </w:p>
        </w:tc>
        <w:tc>
          <w:tcPr>
            <w:tcW w:w="4162" w:type="dxa"/>
          </w:tcPr>
          <w:p w14:paraId="0490CAF0" w14:textId="3955E56A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3F2E05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  </w:t>
            </w:r>
          </w:p>
        </w:tc>
      </w:tr>
      <w:tr w:rsidR="003F2E05" w:rsidRPr="003F2E05" w14:paraId="29CE4946" w14:textId="77777777" w:rsidTr="003F2E05">
        <w:tc>
          <w:tcPr>
            <w:tcW w:w="5104" w:type="dxa"/>
          </w:tcPr>
          <w:p w14:paraId="63FDBD28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 филиала</w:t>
            </w:r>
          </w:p>
          <w:p w14:paraId="184E82B9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ООО «Байкальская энергетическая </w:t>
            </w:r>
          </w:p>
          <w:p w14:paraId="16F9A8DC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компания» Ново-Иркутской ТЭЦ </w:t>
            </w:r>
          </w:p>
          <w:p w14:paraId="02CFB580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162" w:type="dxa"/>
          </w:tcPr>
          <w:p w14:paraId="49284AE7" w14:textId="03B78CB4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3F2E05" w:rsidRPr="003F2E05" w14:paraId="5EEF8EE6" w14:textId="77777777" w:rsidTr="003F2E05">
        <w:trPr>
          <w:trHeight w:val="291"/>
        </w:trPr>
        <w:tc>
          <w:tcPr>
            <w:tcW w:w="5104" w:type="dxa"/>
          </w:tcPr>
          <w:p w14:paraId="69DDD599" w14:textId="77777777" w:rsidR="003F2E05" w:rsidRPr="003F2E05" w:rsidRDefault="003F2E05" w:rsidP="003F2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________________ </w:t>
            </w:r>
            <w:r w:rsidRPr="003F2E0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А.В. Кровушкин</w:t>
            </w:r>
          </w:p>
          <w:p w14:paraId="7E58403F" w14:textId="7E69CDA8" w:rsidR="003F2E05" w:rsidRPr="003F2E05" w:rsidRDefault="003F2E05" w:rsidP="003E4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«_____»______________ 202</w:t>
            </w:r>
            <w:r w:rsidR="003E4C84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  <w:tc>
          <w:tcPr>
            <w:tcW w:w="4162" w:type="dxa"/>
          </w:tcPr>
          <w:p w14:paraId="1AA59FC8" w14:textId="75184601" w:rsidR="003F2E05" w:rsidRPr="003F2E05" w:rsidRDefault="003F2E05" w:rsidP="003E4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_____________ </w:t>
            </w: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3F2E0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>«_____»______________ 202</w:t>
            </w:r>
            <w:r w:rsidR="003E4C84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  <w:r w:rsidRPr="003F2E05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г.</w:t>
            </w:r>
          </w:p>
        </w:tc>
      </w:tr>
    </w:tbl>
    <w:p w14:paraId="58E99E09" w14:textId="77777777" w:rsidR="003F2E05" w:rsidRPr="003F2E05" w:rsidRDefault="003F2E05" w:rsidP="003F2E05">
      <w:pPr>
        <w:spacing w:after="0"/>
        <w:jc w:val="center"/>
      </w:pPr>
    </w:p>
    <w:p w14:paraId="5A0ABC0B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A0ABC15" w14:textId="77777777" w:rsidR="001566F9" w:rsidRPr="00923739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3" w:name="_GoBack"/>
      <w:bookmarkEnd w:id="3"/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86C52F" w14:textId="77777777" w:rsidR="00CF4C7B" w:rsidRDefault="00CF4C7B" w:rsidP="003152A8">
      <w:pPr>
        <w:spacing w:after="0" w:line="240" w:lineRule="auto"/>
      </w:pPr>
      <w:r>
        <w:separator/>
      </w:r>
    </w:p>
  </w:endnote>
  <w:endnote w:type="continuationSeparator" w:id="0">
    <w:p w14:paraId="6584BFC2" w14:textId="77777777" w:rsidR="00CF4C7B" w:rsidRDefault="00CF4C7B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DFC59" w14:textId="77777777" w:rsidR="00CF4C7B" w:rsidRDefault="00CF4C7B" w:rsidP="003152A8">
      <w:pPr>
        <w:spacing w:after="0" w:line="240" w:lineRule="auto"/>
      </w:pPr>
      <w:r>
        <w:separator/>
      </w:r>
    </w:p>
  </w:footnote>
  <w:footnote w:type="continuationSeparator" w:id="0">
    <w:p w14:paraId="3DC98C29" w14:textId="77777777" w:rsidR="00CF4C7B" w:rsidRDefault="00CF4C7B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163364"/>
    <w:rsid w:val="00207227"/>
    <w:rsid w:val="00220F22"/>
    <w:rsid w:val="002B7779"/>
    <w:rsid w:val="002D5FAE"/>
    <w:rsid w:val="003152A8"/>
    <w:rsid w:val="0033105E"/>
    <w:rsid w:val="003E4C84"/>
    <w:rsid w:val="003F2E05"/>
    <w:rsid w:val="005257B4"/>
    <w:rsid w:val="00680DCE"/>
    <w:rsid w:val="00736292"/>
    <w:rsid w:val="007C5CEE"/>
    <w:rsid w:val="00807D90"/>
    <w:rsid w:val="008F5DD0"/>
    <w:rsid w:val="00967C53"/>
    <w:rsid w:val="00BA0A6C"/>
    <w:rsid w:val="00BB444E"/>
    <w:rsid w:val="00CD47EE"/>
    <w:rsid w:val="00CF4C7B"/>
    <w:rsid w:val="00D0648D"/>
    <w:rsid w:val="00D23D6F"/>
    <w:rsid w:val="00D336A7"/>
    <w:rsid w:val="00D37D99"/>
    <w:rsid w:val="00D77F5C"/>
    <w:rsid w:val="00DA3C9F"/>
    <w:rsid w:val="00EC1D50"/>
    <w:rsid w:val="00F15436"/>
    <w:rsid w:val="00F4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8">
    <w:name w:val="annotation reference"/>
    <w:basedOn w:val="a0"/>
    <w:uiPriority w:val="99"/>
    <w:semiHidden/>
    <w:unhideWhenUsed/>
    <w:rsid w:val="00D23D6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23D6F"/>
    <w:pPr>
      <w:spacing w:line="240" w:lineRule="auto"/>
    </w:pPr>
  </w:style>
  <w:style w:type="character" w:customStyle="1" w:styleId="aa">
    <w:name w:val="Текст примечания Знак"/>
    <w:basedOn w:val="a0"/>
    <w:link w:val="a9"/>
    <w:uiPriority w:val="99"/>
    <w:semiHidden/>
    <w:rsid w:val="00D23D6F"/>
    <w:rPr>
      <w:rFonts w:eastAsiaTheme="minorEastAsia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23D6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23D6F"/>
    <w:rPr>
      <w:rFonts w:eastAsiaTheme="minorEastAsia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23D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23D6F"/>
    <w:rPr>
      <w:rFonts w:ascii="Segoe UI" w:eastAsiaTheme="minorEastAsia" w:hAnsi="Segoe UI" w:cs="Segoe UI"/>
      <w:sz w:val="18"/>
      <w:szCs w:val="18"/>
      <w:lang w:eastAsia="ru-RU"/>
    </w:rPr>
  </w:style>
  <w:style w:type="table" w:styleId="af">
    <w:name w:val="Table Grid"/>
    <w:basedOn w:val="a1"/>
    <w:uiPriority w:val="39"/>
    <w:rsid w:val="00D23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4BA44D2F-1F57-4757-9FE1-65AD1FAA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Ivanshina Nadezhda</cp:lastModifiedBy>
  <cp:revision>10</cp:revision>
  <dcterms:created xsi:type="dcterms:W3CDTF">2022-12-12T04:20:00Z</dcterms:created>
  <dcterms:modified xsi:type="dcterms:W3CDTF">2023-01-20T03:57:00Z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